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544A20" w:rsidRPr="00544A20" w14:paraId="7A293101" w14:textId="77777777" w:rsidTr="003A5ED3">
        <w:trPr>
          <w:trHeight w:val="1134"/>
          <w:jc w:val="center"/>
        </w:trPr>
        <w:tc>
          <w:tcPr>
            <w:tcW w:w="4648" w:type="dxa"/>
          </w:tcPr>
          <w:p w14:paraId="5F19E0F5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14:paraId="7ED80FA3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14:paraId="41DCCAFD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14:paraId="4E641F9B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14:paraId="721D5306" w14:textId="77777777"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14:paraId="6A070596" w14:textId="77777777"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2A6E47CD" w14:textId="77777777" w:rsidR="00544A20" w:rsidRPr="00544A20" w:rsidRDefault="00544A20" w:rsidP="00544A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EFC7205" wp14:editId="15AF2527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63C5440F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1D0E352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65AD7B88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14:paraId="4B68F9D4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14:paraId="154529A9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5C0499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544A20" w:rsidRPr="00544A20" w14:paraId="426B71F2" w14:textId="77777777" w:rsidTr="003A5ED3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1949E1E3" w14:textId="77777777" w:rsidR="00544A20" w:rsidRPr="00544A20" w:rsidRDefault="00544A20" w:rsidP="00544A20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Gorsovet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44A20" w:rsidRPr="00544A20" w14:paraId="668FC013" w14:textId="77777777" w:rsidTr="003A5ED3">
        <w:trPr>
          <w:trHeight w:val="85"/>
          <w:jc w:val="center"/>
        </w:trPr>
        <w:tc>
          <w:tcPr>
            <w:tcW w:w="5358" w:type="dxa"/>
            <w:gridSpan w:val="2"/>
          </w:tcPr>
          <w:p w14:paraId="2EFF1866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B30FBE4" wp14:editId="213C58E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27A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32B9885" wp14:editId="5A86F0C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16839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D08AB8" wp14:editId="2C6668B2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738B7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14:paraId="0B57BF79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0594432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3B9A17B1" w14:textId="28647182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202</w:t>
            </w:r>
            <w:r w:rsidR="00AC56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449F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елның </w:t>
            </w:r>
            <w:r w:rsidR="00E50C8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25 феврале </w:t>
            </w:r>
            <w:r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  <w:r w:rsidR="00E50C8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  <w:p w14:paraId="218BBFDD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094C3D9B" w14:textId="77777777" w:rsidR="00544A20" w:rsidRPr="00544A20" w:rsidRDefault="00544A20" w:rsidP="005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4CE41F40" w14:textId="77777777" w:rsidR="00544A20" w:rsidRPr="00544A20" w:rsidRDefault="00544A20" w:rsidP="00544A2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6856BC0B" w14:textId="77777777" w:rsidR="00FD06B1" w:rsidRDefault="007449F9" w:rsidP="00FD06B1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Түбән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Кама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шәһәре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оешмаларында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эшләүче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гражданнар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милкенә</w:t>
      </w:r>
      <w:proofErr w:type="spellEnd"/>
    </w:p>
    <w:p w14:paraId="55FEA3EB" w14:textId="05FD7AA5" w:rsidR="007449F9" w:rsidRPr="007449F9" w:rsidRDefault="007449F9" w:rsidP="00FD06B1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торак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урыннарын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тапшыру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турында</w:t>
      </w:r>
      <w:proofErr w:type="spellEnd"/>
    </w:p>
    <w:p w14:paraId="7E7BF6D6" w14:textId="77777777" w:rsidR="007449F9" w:rsidRPr="003A0E58" w:rsidRDefault="007449F9" w:rsidP="003A0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7CA7EE71" w14:textId="0B31F4E2" w:rsidR="007449F9" w:rsidRPr="007449F9" w:rsidRDefault="007449F9" w:rsidP="007449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7449F9">
        <w:rPr>
          <w:rFonts w:ascii="Times New Roman" w:eastAsia="Times New Roman" w:hAnsi="Times New Roman" w:cs="Arial"/>
          <w:sz w:val="28"/>
          <w:szCs w:val="28"/>
        </w:rPr>
        <w:t xml:space="preserve"> «Россия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Федерациясендә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җирле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үзидарә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оештыруның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гомуми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принциплары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турында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» 2003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елның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6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октябрендәге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131-ФЗ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номерлы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Федераль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законның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E50C8C">
        <w:rPr>
          <w:rFonts w:ascii="Times New Roman" w:eastAsia="Times New Roman" w:hAnsi="Times New Roman" w:cs="Arial"/>
          <w:sz w:val="28"/>
          <w:szCs w:val="28"/>
        </w:rPr>
        <w:t xml:space="preserve">                            </w:t>
      </w:r>
      <w:r w:rsidRPr="007449F9">
        <w:rPr>
          <w:rFonts w:ascii="Times New Roman" w:eastAsia="Times New Roman" w:hAnsi="Times New Roman" w:cs="Arial"/>
          <w:sz w:val="28"/>
          <w:szCs w:val="28"/>
        </w:rPr>
        <w:t xml:space="preserve">35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статьясындагы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10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өлеше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, 51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статьясындагы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3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өлеше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нигезендә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, 2012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елның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E50C8C">
        <w:rPr>
          <w:rFonts w:ascii="Times New Roman" w:eastAsia="Times New Roman" w:hAnsi="Times New Roman" w:cs="Arial"/>
          <w:sz w:val="28"/>
          <w:szCs w:val="28"/>
        </w:rPr>
        <w:t xml:space="preserve">                     </w:t>
      </w:r>
      <w:r w:rsidRPr="007449F9">
        <w:rPr>
          <w:rFonts w:ascii="Times New Roman" w:eastAsia="Times New Roman" w:hAnsi="Times New Roman" w:cs="Arial"/>
          <w:sz w:val="28"/>
          <w:szCs w:val="28"/>
        </w:rPr>
        <w:t xml:space="preserve">30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мартындагы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9-П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номерлы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Карарында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бәян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ителг</w:t>
      </w:r>
      <w:r>
        <w:rPr>
          <w:rFonts w:ascii="Times New Roman" w:eastAsia="Times New Roman" w:hAnsi="Times New Roman" w:cs="Arial"/>
          <w:sz w:val="28"/>
          <w:szCs w:val="28"/>
        </w:rPr>
        <w:t>ән</w:t>
      </w:r>
      <w:proofErr w:type="spellEnd"/>
      <w:r w:rsidR="00E50C8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7449F9">
        <w:rPr>
          <w:rFonts w:ascii="Times New Roman" w:eastAsia="Times New Roman" w:hAnsi="Times New Roman" w:cs="Arial"/>
          <w:sz w:val="28"/>
          <w:szCs w:val="28"/>
        </w:rPr>
        <w:t xml:space="preserve">РФ Конституция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Судының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карашын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исәпкә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алып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,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Түбән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Кама </w:t>
      </w:r>
      <w:proofErr w:type="spellStart"/>
      <w:r w:rsidRPr="007449F9">
        <w:rPr>
          <w:rFonts w:ascii="Times New Roman" w:eastAsia="Times New Roman" w:hAnsi="Times New Roman" w:cs="Arial"/>
          <w:sz w:val="28"/>
          <w:szCs w:val="28"/>
        </w:rPr>
        <w:t>шәһәр</w:t>
      </w:r>
      <w:proofErr w:type="spellEnd"/>
      <w:r w:rsidRPr="007449F9">
        <w:rPr>
          <w:rFonts w:ascii="Times New Roman" w:eastAsia="Times New Roman" w:hAnsi="Times New Roman" w:cs="Arial"/>
          <w:sz w:val="28"/>
          <w:szCs w:val="28"/>
        </w:rPr>
        <w:t xml:space="preserve"> Советы</w:t>
      </w:r>
    </w:p>
    <w:p w14:paraId="2968C6CD" w14:textId="77777777" w:rsidR="003A0E58" w:rsidRPr="003A0E58" w:rsidRDefault="003A0E58" w:rsidP="003A0E58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6B4447F9" w14:textId="6313FD88" w:rsidR="007449F9" w:rsidRPr="003A0E58" w:rsidRDefault="007449F9" w:rsidP="00E50C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КАРАР БИРӘ:</w:t>
      </w:r>
    </w:p>
    <w:p w14:paraId="06F3A6CB" w14:textId="77777777" w:rsidR="003A0E58" w:rsidRPr="003A0E58" w:rsidRDefault="003A0E58" w:rsidP="003A0E58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1AF24D7B" w14:textId="1AF87F9F" w:rsidR="007449F9" w:rsidRPr="007449F9" w:rsidRDefault="007449F9" w:rsidP="007449F9">
      <w:pPr>
        <w:widowControl w:val="0"/>
        <w:tabs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      </w:t>
      </w:r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Түбән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Кама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шәһәре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оешмалары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хезмәткәрләре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белән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төзелгән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махсуслаштырылган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торак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фонды найм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шартнамәләрен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хупларга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(</w:t>
      </w:r>
      <w:proofErr w:type="spellStart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кушымта</w:t>
      </w:r>
      <w:proofErr w:type="spellEnd"/>
      <w:r w:rsidRPr="007449F9">
        <w:rPr>
          <w:rFonts w:ascii="Times New Roman" w:eastAsia="SimSun" w:hAnsi="Times New Roman" w:cs="Times New Roman"/>
          <w:sz w:val="28"/>
          <w:szCs w:val="28"/>
          <w:lang w:eastAsia="zh-CN"/>
        </w:rPr>
        <w:t>).</w:t>
      </w:r>
    </w:p>
    <w:p w14:paraId="5C93256C" w14:textId="12F6A4D0" w:rsidR="007449F9" w:rsidRPr="00FD06B1" w:rsidRDefault="007449F9" w:rsidP="007449F9">
      <w:pPr>
        <w:widowControl w:val="0"/>
        <w:tabs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      </w:t>
      </w:r>
      <w:r w:rsidRPr="00FD06B1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2. Түбән Кама шәһәре башкарма комитетына әлеге карарның кушымтасында күрсәтелгән гражданнарга элек аларга махсуслаштырылган найм шартнамәсе шартларында беркетелгән торак урыннарын түләүсез рәвештә милеккә тапшырырга рөхсәт итәргә.</w:t>
      </w:r>
    </w:p>
    <w:p w14:paraId="3C34E265" w14:textId="59A585C2" w:rsidR="007449F9" w:rsidRDefault="007449F9" w:rsidP="007449F9">
      <w:pPr>
        <w:widowControl w:val="0"/>
        <w:tabs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      </w:t>
      </w:r>
      <w:r w:rsidRPr="00FD06B1">
        <w:rPr>
          <w:rFonts w:ascii="Times New Roman" w:eastAsia="SimSun" w:hAnsi="Times New Roman" w:cs="Times New Roman"/>
          <w:sz w:val="28"/>
          <w:szCs w:val="28"/>
          <w:lang w:val="tt-RU" w:eastAsia="zh-CN"/>
        </w:rPr>
        <w:t>3. Әлеге карарның үтәлешен контрольдә тотуны Түбән Кама шәһәр Советының шәһәр инфраструктурасын үстерү буенча даими комиссиясенә йөкләргә.</w:t>
      </w:r>
    </w:p>
    <w:p w14:paraId="3E094389" w14:textId="0470B35E" w:rsidR="00287448" w:rsidRDefault="00287448" w:rsidP="007449F9">
      <w:pPr>
        <w:widowControl w:val="0"/>
        <w:tabs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</w:p>
    <w:p w14:paraId="729DD365" w14:textId="77777777" w:rsidR="00287448" w:rsidRPr="00FD06B1" w:rsidRDefault="00287448" w:rsidP="007449F9">
      <w:pPr>
        <w:widowControl w:val="0"/>
        <w:tabs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</w:p>
    <w:tbl>
      <w:tblPr>
        <w:tblW w:w="10485" w:type="dxa"/>
        <w:tblLook w:val="01E0" w:firstRow="1" w:lastRow="1" w:firstColumn="1" w:lastColumn="1" w:noHBand="0" w:noVBand="0"/>
      </w:tblPr>
      <w:tblGrid>
        <w:gridCol w:w="4968"/>
        <w:gridCol w:w="5517"/>
      </w:tblGrid>
      <w:tr w:rsidR="008B0492" w:rsidRPr="008B0492" w14:paraId="44D131C3" w14:textId="77777777" w:rsidTr="00287448">
        <w:trPr>
          <w:trHeight w:val="583"/>
        </w:trPr>
        <w:tc>
          <w:tcPr>
            <w:tcW w:w="4968" w:type="dxa"/>
          </w:tcPr>
          <w:p w14:paraId="29DA7C21" w14:textId="55C70706" w:rsidR="007449F9" w:rsidRDefault="007449F9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bookmarkStart w:id="0" w:name="_Hlk96612709"/>
            <w:r w:rsidRPr="007449F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Түбән Кама шәһәре Мэры</w:t>
            </w:r>
          </w:p>
          <w:p w14:paraId="35974A89" w14:textId="7F760D06" w:rsidR="008B0492" w:rsidRDefault="007449F9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вазыйфаларын башкаручы</w:t>
            </w:r>
            <w:r w:rsidR="008B0492"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</w:p>
          <w:p w14:paraId="21F9428D" w14:textId="76569A18" w:rsidR="008B0492" w:rsidRPr="008B0492" w:rsidRDefault="007449F9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Мэр урынбасары</w:t>
            </w:r>
            <w:r w:rsidR="008B0492"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5517" w:type="dxa"/>
          </w:tcPr>
          <w:p w14:paraId="727AE3D3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                      </w:t>
            </w:r>
          </w:p>
          <w:p w14:paraId="6F83163A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67A87659" w14:textId="7E529809" w:rsidR="008B0492" w:rsidRPr="008B0492" w:rsidRDefault="000813F4" w:rsidP="00287448">
            <w:pPr>
              <w:widowControl w:val="0"/>
              <w:tabs>
                <w:tab w:val="left" w:pos="4935"/>
                <w:tab w:val="left" w:pos="5101"/>
              </w:tabs>
              <w:autoSpaceDE w:val="0"/>
              <w:autoSpaceDN w:val="0"/>
              <w:adjustRightInd w:val="0"/>
              <w:spacing w:after="0" w:line="240" w:lineRule="auto"/>
              <w:ind w:right="-1" w:firstLine="72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                            </w:t>
            </w:r>
            <w:r w:rsidR="008B0492"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М.В.Камелина</w:t>
            </w:r>
          </w:p>
        </w:tc>
      </w:tr>
      <w:bookmarkEnd w:id="0"/>
    </w:tbl>
    <w:p w14:paraId="72D62096" w14:textId="77777777" w:rsidR="003A5ED3" w:rsidRDefault="003A5ED3" w:rsidP="00287448">
      <w:pPr>
        <w:tabs>
          <w:tab w:val="left" w:pos="10490"/>
        </w:tabs>
        <w:spacing w:after="0"/>
        <w:ind w:right="-456"/>
        <w:jc w:val="both"/>
        <w:rPr>
          <w:sz w:val="28"/>
          <w:szCs w:val="28"/>
        </w:rPr>
      </w:pPr>
    </w:p>
    <w:sectPr w:rsidR="003A5ED3" w:rsidSect="00287448">
      <w:headerReference w:type="default" r:id="rId8"/>
      <w:pgSz w:w="11906" w:h="16838"/>
      <w:pgMar w:top="567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282B" w14:textId="77777777" w:rsidR="00975B08" w:rsidRDefault="00975B08" w:rsidP="008068FE">
      <w:pPr>
        <w:spacing w:after="0" w:line="240" w:lineRule="auto"/>
      </w:pPr>
      <w:r>
        <w:separator/>
      </w:r>
    </w:p>
  </w:endnote>
  <w:endnote w:type="continuationSeparator" w:id="0">
    <w:p w14:paraId="63CC2349" w14:textId="77777777" w:rsidR="00975B08" w:rsidRDefault="00975B08" w:rsidP="008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4C8C" w14:textId="77777777" w:rsidR="00975B08" w:rsidRDefault="00975B08" w:rsidP="008068FE">
      <w:pPr>
        <w:spacing w:after="0" w:line="240" w:lineRule="auto"/>
      </w:pPr>
      <w:r>
        <w:separator/>
      </w:r>
    </w:p>
  </w:footnote>
  <w:footnote w:type="continuationSeparator" w:id="0">
    <w:p w14:paraId="3F72E5A8" w14:textId="77777777" w:rsidR="00975B08" w:rsidRDefault="00975B08" w:rsidP="0080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B5DA" w14:textId="40ECE299" w:rsidR="003A5ED3" w:rsidRPr="003A5ED3" w:rsidRDefault="003A5ED3" w:rsidP="003A5ED3">
    <w:pPr>
      <w:pStyle w:val="a6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" w15:restartNumberingAfterBreak="0">
    <w:nsid w:val="520A194A"/>
    <w:multiLevelType w:val="hybridMultilevel"/>
    <w:tmpl w:val="5D78333E"/>
    <w:lvl w:ilvl="0" w:tplc="35A44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F1970"/>
    <w:multiLevelType w:val="hybridMultilevel"/>
    <w:tmpl w:val="45BE1EBE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CC"/>
    <w:rsid w:val="00011B93"/>
    <w:rsid w:val="000218A3"/>
    <w:rsid w:val="000270CC"/>
    <w:rsid w:val="000810E9"/>
    <w:rsid w:val="000813F4"/>
    <w:rsid w:val="000B0BD0"/>
    <w:rsid w:val="000B79A5"/>
    <w:rsid w:val="000C0DCF"/>
    <w:rsid w:val="000C3E1F"/>
    <w:rsid w:val="000E6228"/>
    <w:rsid w:val="00171224"/>
    <w:rsid w:val="001C2AE2"/>
    <w:rsid w:val="001F072F"/>
    <w:rsid w:val="0020388C"/>
    <w:rsid w:val="0023075C"/>
    <w:rsid w:val="00286B10"/>
    <w:rsid w:val="00287448"/>
    <w:rsid w:val="002B6B63"/>
    <w:rsid w:val="002C0926"/>
    <w:rsid w:val="002F207A"/>
    <w:rsid w:val="00351DBE"/>
    <w:rsid w:val="003559E9"/>
    <w:rsid w:val="003A0E58"/>
    <w:rsid w:val="003A5ED3"/>
    <w:rsid w:val="003D77B5"/>
    <w:rsid w:val="00405F21"/>
    <w:rsid w:val="004A1657"/>
    <w:rsid w:val="004A3ADF"/>
    <w:rsid w:val="004B0E35"/>
    <w:rsid w:val="004D4C91"/>
    <w:rsid w:val="004E55FB"/>
    <w:rsid w:val="00544A20"/>
    <w:rsid w:val="00566E8A"/>
    <w:rsid w:val="00581056"/>
    <w:rsid w:val="005B72A8"/>
    <w:rsid w:val="005D5208"/>
    <w:rsid w:val="006214D2"/>
    <w:rsid w:val="00625F4A"/>
    <w:rsid w:val="0064247B"/>
    <w:rsid w:val="00666CB2"/>
    <w:rsid w:val="006A6405"/>
    <w:rsid w:val="006D019F"/>
    <w:rsid w:val="006F5202"/>
    <w:rsid w:val="00706AB4"/>
    <w:rsid w:val="00732E88"/>
    <w:rsid w:val="007449F9"/>
    <w:rsid w:val="00747178"/>
    <w:rsid w:val="007613E7"/>
    <w:rsid w:val="007905BC"/>
    <w:rsid w:val="00793575"/>
    <w:rsid w:val="007B347A"/>
    <w:rsid w:val="007F6052"/>
    <w:rsid w:val="008068FE"/>
    <w:rsid w:val="00831857"/>
    <w:rsid w:val="00837D25"/>
    <w:rsid w:val="0085178C"/>
    <w:rsid w:val="00894BA6"/>
    <w:rsid w:val="008B0492"/>
    <w:rsid w:val="008B4EDB"/>
    <w:rsid w:val="00903830"/>
    <w:rsid w:val="00975B08"/>
    <w:rsid w:val="009961FA"/>
    <w:rsid w:val="00997B49"/>
    <w:rsid w:val="00A31ED5"/>
    <w:rsid w:val="00AC1222"/>
    <w:rsid w:val="00AC5620"/>
    <w:rsid w:val="00AD157F"/>
    <w:rsid w:val="00AE673A"/>
    <w:rsid w:val="00B25AB3"/>
    <w:rsid w:val="00B50BBD"/>
    <w:rsid w:val="00B600BE"/>
    <w:rsid w:val="00B70894"/>
    <w:rsid w:val="00BC4821"/>
    <w:rsid w:val="00C12B56"/>
    <w:rsid w:val="00C325D0"/>
    <w:rsid w:val="00C74314"/>
    <w:rsid w:val="00CC5D78"/>
    <w:rsid w:val="00D0164D"/>
    <w:rsid w:val="00D32011"/>
    <w:rsid w:val="00D67046"/>
    <w:rsid w:val="00DB67E2"/>
    <w:rsid w:val="00DF694F"/>
    <w:rsid w:val="00E0624F"/>
    <w:rsid w:val="00E077CB"/>
    <w:rsid w:val="00E411BC"/>
    <w:rsid w:val="00E50C8C"/>
    <w:rsid w:val="00F45956"/>
    <w:rsid w:val="00FA1C63"/>
    <w:rsid w:val="00FD06B1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10B5"/>
  <w15:docId w15:val="{06F78923-2EC9-B142-9AF1-C3E731C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8FE"/>
  </w:style>
  <w:style w:type="paragraph" w:styleId="a8">
    <w:name w:val="footer"/>
    <w:basedOn w:val="a"/>
    <w:link w:val="a9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8FE"/>
  </w:style>
  <w:style w:type="table" w:styleId="aa">
    <w:name w:val="Table Grid"/>
    <w:basedOn w:val="a1"/>
    <w:uiPriority w:val="59"/>
    <w:rsid w:val="003A5E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2022-02-25T07:23:00Z</cp:lastPrinted>
  <dcterms:created xsi:type="dcterms:W3CDTF">2022-03-01T08:56:00Z</dcterms:created>
  <dcterms:modified xsi:type="dcterms:W3CDTF">2022-03-05T08:18:00Z</dcterms:modified>
</cp:coreProperties>
</file>